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FC" w:rsidRPr="00486BFC" w:rsidRDefault="00486BFC" w:rsidP="00486BFC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B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Профсоюзная путевка с 20 % скидкой в санаторий «Изумрудный»</w:t>
      </w:r>
    </w:p>
    <w:p w:rsidR="00CD151E" w:rsidRPr="00486BFC" w:rsidRDefault="00CD151E" w:rsidP="00CD151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профсоюзных путевок: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Профсоюзная путевка предоставляется членам профсоюза всех организаций, являющихся членскими организациями, входящими в Федерацию профсоюзов Приморского края, а так же профсоюзным организациям, входящим в Федерацию независимых профсоюзов России.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Путевки предоставляются в период </w:t>
      </w:r>
      <w:r w:rsidRPr="0048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по 31 декабря.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 с 01 июня по 30 августа и с 25 декабря по 10 января</w:t>
      </w:r>
      <w:r w:rsidRPr="00486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 xml:space="preserve">количество профсоюзных путевок </w:t>
      </w:r>
      <w:r w:rsidRPr="00486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</w:t>
      </w: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, распределение идет согласно квоте, согласованной с Федерацией профсоюзов Приморского края.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Путевки предоставляются лично члену профсоюза независимо от того, едет ли он один или с семьей.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Профсоюзная скидка также распространяется на путевки «Мать и Дитя» и путевки в детский санаторно-оздоровительный лагерь, созданный на базе санатория.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b/>
          <w:color w:val="484948"/>
          <w:sz w:val="28"/>
          <w:szCs w:val="28"/>
          <w:lang w:eastAsia="ru-RU"/>
        </w:rPr>
        <w:t>Скидка распространяется на путевки с размещением 2х местных стандартных номерах и 2х местных улучшенных номерах.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 xml:space="preserve">Профсоюзная скидка распространяется </w:t>
      </w:r>
      <w:r w:rsidRPr="00486BFC">
        <w:rPr>
          <w:rFonts w:ascii="Times New Roman" w:eastAsia="Times New Roman" w:hAnsi="Times New Roman" w:cs="Times New Roman"/>
          <w:b/>
          <w:color w:val="484948"/>
          <w:sz w:val="28"/>
          <w:szCs w:val="28"/>
          <w:lang w:eastAsia="ru-RU"/>
        </w:rPr>
        <w:t>только на путевки с лечением</w:t>
      </w: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В стоимость путевки не входит проезд до санатория и обратно.</w:t>
      </w:r>
    </w:p>
    <w:p w:rsidR="00CD151E" w:rsidRPr="00486BFC" w:rsidRDefault="00CD151E" w:rsidP="00CD151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Дату заезда и количество дней путевки отдыхающий определяет самостоятельно.</w:t>
      </w:r>
    </w:p>
    <w:p w:rsidR="00CD151E" w:rsidRPr="00486BFC" w:rsidRDefault="00CD151E" w:rsidP="00CD151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>ЧТОБЫ ПОЛУЧИТЬ ПРОФСОЮЗНУЮ ПУТЕВКУ НУЖНО СДЕЛАТЬ:</w:t>
      </w:r>
    </w:p>
    <w:p w:rsidR="00CD151E" w:rsidRPr="00486BFC" w:rsidRDefault="00CD151E" w:rsidP="00CD151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ЗАМЕТКУ ЧЛЕНУ ПРОФСОЮЗА:</w:t>
      </w:r>
    </w:p>
    <w:p w:rsidR="00CD151E" w:rsidRPr="00486BFC" w:rsidRDefault="00CD151E" w:rsidP="00CD1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Убедиться, что состоишь в профсоюзной организации, входящей в Федерацию профсоюзов Приморского края, а так же в профсоюзные организации, входящие в Федерацию независимых профсоюзов России.</w:t>
      </w:r>
    </w:p>
    <w:p w:rsidR="00CD151E" w:rsidRPr="00486BFC" w:rsidRDefault="00CD151E" w:rsidP="00CD1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Обратиться с просьбой о предоставлении льготной путевки к председателю первичной профсоюзной организации по месту работы (председателю профкома) и написать заявление, с указанием выбранного санатория и времени отдыха.</w:t>
      </w:r>
    </w:p>
    <w:p w:rsidR="00CD151E" w:rsidRPr="00486BFC" w:rsidRDefault="00CD151E" w:rsidP="00CD1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Забронировать путевку и получить подтверждение о том, что путевка забронирована.</w:t>
      </w:r>
    </w:p>
    <w:p w:rsidR="00CD151E" w:rsidRPr="00486BFC" w:rsidRDefault="00CD151E" w:rsidP="00CD1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Получить от краевой профсоюзной организации письмо-подтверждение.</w:t>
      </w:r>
    </w:p>
    <w:p w:rsidR="00CD151E" w:rsidRPr="00486BFC" w:rsidRDefault="00CD151E" w:rsidP="00CD1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При заселении необходимо иметь:</w:t>
      </w:r>
      <w:r w:rsid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 xml:space="preserve"> </w:t>
      </w: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 xml:space="preserve">паспорт, свидетельство о рождении, санаторно-курортную карту, письмо подтверждение от краевой профсоюзной организации, медицинские документы о состоянии </w:t>
      </w: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lastRenderedPageBreak/>
        <w:t>здоровья детей, а также сведений об отсутствии контактов их с инфекционными заболеваниями (справка об эпидемиологическом окружении), при приобретении путевки через организации и оплаченной организацией, кроме вышеуказанных документов: бланк путевки или доверенность на ее получение.</w:t>
      </w:r>
    </w:p>
    <w:p w:rsidR="00CD151E" w:rsidRPr="00486BFC" w:rsidRDefault="00CD151E" w:rsidP="00CD151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486B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ЗАМЕТКУ ПРЕДСЕДАТЕЛЮ ПРОФКОМА:</w:t>
      </w:r>
    </w:p>
    <w:bookmarkEnd w:id="0"/>
    <w:p w:rsidR="00CD151E" w:rsidRPr="00486BFC" w:rsidRDefault="00CD151E" w:rsidP="00CD1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Получить информацию о санатории и расценках по тел. 8(42354)25-3-29, 24-6-14</w:t>
      </w: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br/>
      </w:r>
      <w:proofErr w:type="spellStart"/>
      <w:r w:rsidRP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>Email</w:t>
      </w:r>
      <w:proofErr w:type="spellEnd"/>
      <w:r w:rsidRPr="00486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86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5" w:history="1">
        <w:r w:rsidRPr="00486BF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sales@izumrudny.ru</w:t>
        </w:r>
      </w:hyperlink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 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>Наш сайт: Izumrudny.ru</w:t>
      </w:r>
    </w:p>
    <w:p w:rsidR="00CD151E" w:rsidRPr="00486BFC" w:rsidRDefault="00CD151E" w:rsidP="00CD1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Взять заявление от члена первичной профсоюзной организации (с указанием желаемого времени отдыха и название санатория). На основе этого заявления написать направление и отправить его в краевую профсоюзную организацию (территориальное объединение).</w:t>
      </w:r>
    </w:p>
    <w:p w:rsidR="00CD151E" w:rsidRPr="00486BFC" w:rsidRDefault="00CD151E" w:rsidP="00CD1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Получить письмо – подтверждение от краевой профсоюзной организации и отдать его члену профсоюза, собравшемуся в санаторий.</w:t>
      </w:r>
    </w:p>
    <w:p w:rsidR="00CD151E" w:rsidRPr="00486BFC" w:rsidRDefault="00CD151E" w:rsidP="00CD151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r w:rsidRP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 xml:space="preserve">Подробную </w:t>
      </w:r>
      <w:proofErr w:type="gramStart"/>
      <w:r w:rsidRP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 xml:space="preserve">информацию </w:t>
      </w:r>
      <w:r w:rsid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 xml:space="preserve"> 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>о</w:t>
      </w:r>
      <w:proofErr w:type="gramEnd"/>
      <w:r w:rsid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 xml:space="preserve"> приобретении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8"/>
          <w:szCs w:val="28"/>
          <w:lang w:eastAsia="ru-RU"/>
        </w:rPr>
        <w:t xml:space="preserve"> профсоюзных путевок можно получить:</w:t>
      </w:r>
    </w:p>
    <w:p w:rsidR="00CD151E" w:rsidRPr="00486BFC" w:rsidRDefault="00CD151E" w:rsidP="00CD151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</w:pPr>
      <w:proofErr w:type="gramStart"/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у</w:t>
      </w:r>
      <w:proofErr w:type="gramEnd"/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 xml:space="preserve"> председателей профсоюзных организаций</w:t>
      </w:r>
    </w:p>
    <w:p w:rsidR="00CD151E" w:rsidRPr="00486BFC" w:rsidRDefault="00CD151E" w:rsidP="00CD151E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>у</w:t>
      </w:r>
      <w:proofErr w:type="gramEnd"/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t xml:space="preserve"> менеджеров отдела реализации путевок в санатории «Изумрудный»:</w:t>
      </w:r>
      <w:r w:rsidRPr="00486BFC">
        <w:rPr>
          <w:rFonts w:ascii="Times New Roman" w:eastAsia="Times New Roman" w:hAnsi="Times New Roman" w:cs="Times New Roman"/>
          <w:color w:val="484948"/>
          <w:sz w:val="28"/>
          <w:szCs w:val="28"/>
          <w:lang w:eastAsia="ru-RU"/>
        </w:rPr>
        <w:br/>
      </w:r>
      <w:r w:rsidRPr="00486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тел/факс: 8(42354) 25-3-29, 24-6-14</w:t>
      </w:r>
    </w:p>
    <w:p w:rsidR="00CD151E" w:rsidRPr="00486BFC" w:rsidRDefault="00CD151E" w:rsidP="00CD151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B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ДОПОЛНИТЕЛЬНО:</w:t>
      </w:r>
    </w:p>
    <w:p w:rsidR="00CD151E" w:rsidRPr="00486BFC" w:rsidRDefault="00CD151E" w:rsidP="00CD151E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proofErr w:type="gramStart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для</w:t>
      </w:r>
      <w:proofErr w:type="gramEnd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 xml:space="preserve"> членов Федерации Профсоюзов Приморского края</w:t>
      </w: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 - у менеджеров отдела продаж Санатория «Изумрудный» 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8(42354) 25-3-29, 24-6-14</w:t>
      </w:r>
    </w:p>
    <w:p w:rsidR="00CD151E" w:rsidRPr="00486BFC" w:rsidRDefault="00CD151E" w:rsidP="00CD151E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ЗАО «Приморские курорты» 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8(4232)33-39-59</w:t>
      </w:r>
    </w:p>
    <w:p w:rsidR="00CD151E" w:rsidRPr="00486BFC" w:rsidRDefault="00CD151E" w:rsidP="00CD151E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proofErr w:type="gramStart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для</w:t>
      </w:r>
      <w:proofErr w:type="gramEnd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 xml:space="preserve"> членов Федерации Профсоюзов Амурской области</w:t>
      </w: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 xml:space="preserve"> - у менеджеров отдела продаж Учреждение туризма Федерации профсоюзов Амурской области </w:t>
      </w:r>
      <w:proofErr w:type="spellStart"/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Амурпрофтур</w:t>
      </w:r>
      <w:proofErr w:type="spellEnd"/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 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тел. 8(4162) 522-660</w:t>
      </w:r>
    </w:p>
    <w:p w:rsidR="00CD151E" w:rsidRPr="00486BFC" w:rsidRDefault="00CD151E" w:rsidP="00CD151E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proofErr w:type="gramStart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для</w:t>
      </w:r>
      <w:proofErr w:type="gramEnd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 xml:space="preserve"> членов Федерации Профсоюзов Хабаровского края</w:t>
      </w: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 – у менеджеров отдела продаж ООО «</w:t>
      </w:r>
      <w:proofErr w:type="spellStart"/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Хабаровсккурорт</w:t>
      </w:r>
      <w:proofErr w:type="spellEnd"/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» 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8(4212)32-93-16, 30-34-70 и </w:t>
      </w: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ООО "Туристическая фирма "Спартак Тур"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8(4212)31-38-58</w:t>
      </w:r>
    </w:p>
    <w:p w:rsidR="00CD151E" w:rsidRPr="00486BFC" w:rsidRDefault="00CD151E" w:rsidP="00486BFC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proofErr w:type="gramStart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для</w:t>
      </w:r>
      <w:proofErr w:type="gramEnd"/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 xml:space="preserve"> членов Федерации профсоюзов ЕАО</w:t>
      </w: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 - у специалистов </w:t>
      </w:r>
      <w:r w:rsidRPr="00486BFC">
        <w:rPr>
          <w:rFonts w:ascii="Times New Roman" w:eastAsia="Times New Roman" w:hAnsi="Times New Roman" w:cs="Times New Roman"/>
          <w:b/>
          <w:bCs/>
          <w:color w:val="484948"/>
          <w:sz w:val="24"/>
          <w:szCs w:val="24"/>
          <w:lang w:eastAsia="ru-RU"/>
        </w:rPr>
        <w:t>8(42622)6-54-68, 6-52-21</w:t>
      </w:r>
      <w:r w:rsidRPr="00486BFC">
        <w:rPr>
          <w:rFonts w:ascii="Times New Roman" w:eastAsia="Times New Roman" w:hAnsi="Times New Roman" w:cs="Times New Roman"/>
          <w:color w:val="F7941D"/>
          <w:sz w:val="24"/>
          <w:szCs w:val="24"/>
          <w:lang w:eastAsia="ru-RU"/>
        </w:rPr>
        <w:t> </w:t>
      </w:r>
    </w:p>
    <w:p w:rsidR="00CD151E" w:rsidRPr="00486BFC" w:rsidRDefault="00CD151E" w:rsidP="00CD151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Условия программ скидок:</w:t>
      </w:r>
    </w:p>
    <w:p w:rsidR="00CD151E" w:rsidRPr="00486BFC" w:rsidRDefault="00CD151E" w:rsidP="00CD15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Скидка считается от прейскуранта цены на санаторно-курортные путевки с лечением.</w:t>
      </w:r>
    </w:p>
    <w:p w:rsidR="00CD151E" w:rsidRPr="00486BFC" w:rsidRDefault="00CD151E" w:rsidP="00CD15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Скидка не распространяется на путевки "Отдых" и путевки по "Программам"</w:t>
      </w:r>
    </w:p>
    <w:p w:rsidR="00CD151E" w:rsidRPr="00486BFC" w:rsidRDefault="00CD151E" w:rsidP="00CD15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color w:val="484948"/>
          <w:sz w:val="24"/>
          <w:szCs w:val="24"/>
          <w:lang w:eastAsia="ru-RU"/>
        </w:rPr>
      </w:pPr>
      <w:proofErr w:type="spellStart"/>
      <w:r w:rsidRPr="00486BFC">
        <w:rPr>
          <w:rFonts w:ascii="Times New Roman" w:eastAsia="Times New Roman" w:hAnsi="Times New Roman" w:cs="Times New Roman"/>
          <w:b/>
          <w:color w:val="484948"/>
          <w:sz w:val="24"/>
          <w:szCs w:val="24"/>
          <w:lang w:eastAsia="ru-RU"/>
        </w:rPr>
        <w:t>Спецпредложения</w:t>
      </w:r>
      <w:proofErr w:type="spellEnd"/>
      <w:r w:rsidRPr="00486BFC">
        <w:rPr>
          <w:rFonts w:ascii="Times New Roman" w:eastAsia="Times New Roman" w:hAnsi="Times New Roman" w:cs="Times New Roman"/>
          <w:b/>
          <w:color w:val="484948"/>
          <w:sz w:val="24"/>
          <w:szCs w:val="24"/>
          <w:lang w:eastAsia="ru-RU"/>
        </w:rPr>
        <w:t>, скидки, акции не объединяются и применяются отдельно друг от друга.</w:t>
      </w:r>
    </w:p>
    <w:p w:rsidR="00CD151E" w:rsidRPr="00486BFC" w:rsidRDefault="00CD151E" w:rsidP="00CD15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Скидки действуют при оплате путевок за наличный и безналичный расчет.</w:t>
      </w:r>
    </w:p>
    <w:p w:rsidR="00CD151E" w:rsidRDefault="00CD151E" w:rsidP="00CD15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  <w:r w:rsidRP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Санаторий оставляет за собой право изменять условия и сто</w:t>
      </w:r>
      <w:r w:rsidR="00486BFC"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  <w:t>имость услуг без предупреждения</w:t>
      </w:r>
    </w:p>
    <w:p w:rsidR="00486BFC" w:rsidRPr="00486BFC" w:rsidRDefault="00486BFC" w:rsidP="00486BFC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F7941D"/>
          <w:sz w:val="24"/>
          <w:szCs w:val="24"/>
          <w:lang w:eastAsia="ru-RU"/>
        </w:rPr>
      </w:pPr>
      <w:r w:rsidRPr="00486BF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Думать о каждом члене профсоюза, о его здоровье – дело любой профсоюзной организации</w:t>
      </w:r>
      <w:r w:rsidRPr="00486BFC">
        <w:rPr>
          <w:rFonts w:ascii="Times New Roman" w:eastAsia="Times New Roman" w:hAnsi="Times New Roman" w:cs="Times New Roman"/>
          <w:i/>
          <w:iCs/>
          <w:color w:val="F7941D"/>
          <w:sz w:val="24"/>
          <w:szCs w:val="24"/>
          <w:lang w:eastAsia="ru-RU"/>
        </w:rPr>
        <w:t>.</w:t>
      </w:r>
    </w:p>
    <w:p w:rsidR="00486BFC" w:rsidRPr="00486BFC" w:rsidRDefault="00486BFC" w:rsidP="00486BF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84948"/>
          <w:sz w:val="24"/>
          <w:szCs w:val="24"/>
          <w:lang w:eastAsia="ru-RU"/>
        </w:rPr>
      </w:pPr>
    </w:p>
    <w:p w:rsidR="003D7094" w:rsidRPr="00486BFC" w:rsidRDefault="003D7094">
      <w:pPr>
        <w:rPr>
          <w:rFonts w:ascii="Times New Roman" w:hAnsi="Times New Roman" w:cs="Times New Roman"/>
          <w:sz w:val="24"/>
          <w:szCs w:val="24"/>
        </w:rPr>
      </w:pPr>
    </w:p>
    <w:sectPr w:rsidR="003D7094" w:rsidRPr="0048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EFE"/>
    <w:multiLevelType w:val="multilevel"/>
    <w:tmpl w:val="35D4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A2089"/>
    <w:multiLevelType w:val="multilevel"/>
    <w:tmpl w:val="BBF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25EF5"/>
    <w:multiLevelType w:val="multilevel"/>
    <w:tmpl w:val="3D9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D3B0F"/>
    <w:multiLevelType w:val="multilevel"/>
    <w:tmpl w:val="D10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F3438"/>
    <w:multiLevelType w:val="multilevel"/>
    <w:tmpl w:val="F14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81405"/>
    <w:multiLevelType w:val="multilevel"/>
    <w:tmpl w:val="6A30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7777A"/>
    <w:multiLevelType w:val="multilevel"/>
    <w:tmpl w:val="B77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C"/>
    <w:rsid w:val="003D7094"/>
    <w:rsid w:val="00486BFC"/>
    <w:rsid w:val="00CD151E"/>
    <w:rsid w:val="00F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0ED6-C7F5-4F41-99C7-D6EB99F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388">
                  <w:marLeft w:val="0"/>
                  <w:marRight w:val="0"/>
                  <w:marTop w:val="0"/>
                  <w:marBottom w:val="0"/>
                  <w:divBdr>
                    <w:top w:val="single" w:sz="6" w:space="0" w:color="9CC96C"/>
                    <w:left w:val="single" w:sz="6" w:space="0" w:color="9CC96C"/>
                    <w:bottom w:val="single" w:sz="6" w:space="0" w:color="9CC96C"/>
                    <w:right w:val="single" w:sz="6" w:space="0" w:color="9CC96C"/>
                  </w:divBdr>
                </w:div>
              </w:divsChild>
            </w:div>
            <w:div w:id="1081566874">
              <w:marLeft w:val="0"/>
              <w:marRight w:val="3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izumrud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2016-04-21T03:39:00Z</cp:lastPrinted>
  <dcterms:created xsi:type="dcterms:W3CDTF">2016-04-21T03:29:00Z</dcterms:created>
  <dcterms:modified xsi:type="dcterms:W3CDTF">2016-04-21T03:39:00Z</dcterms:modified>
</cp:coreProperties>
</file>